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C5" w:rsidRPr="002E0313" w:rsidRDefault="00D044C5" w:rsidP="00D04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b/>
          <w:bCs/>
          <w:color w:val="333333"/>
          <w:szCs w:val="18"/>
        </w:rPr>
        <w:t>ПОСТАНОВЛЕНИЕ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b/>
          <w:bCs/>
          <w:color w:val="333333"/>
          <w:szCs w:val="18"/>
        </w:rPr>
        <w:t>АДМИНИСТРАЦИИ ГОРОДСКОГО ОКРУГА С ВНУТРИГОРОДСКИМ ДЕЛЕНИЕМ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b/>
          <w:bCs/>
          <w:color w:val="333333"/>
          <w:szCs w:val="18"/>
        </w:rPr>
        <w:t>«ГОРОД МАХАЧКАЛА»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b/>
          <w:bCs/>
          <w:color w:val="333333"/>
          <w:szCs w:val="18"/>
        </w:rPr>
        <w:t> 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b/>
          <w:bCs/>
          <w:color w:val="333333"/>
          <w:szCs w:val="18"/>
        </w:rPr>
        <w:t>от 1 октября 2018 г.   № 1268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b/>
          <w:bCs/>
          <w:color w:val="333333"/>
          <w:szCs w:val="18"/>
        </w:rPr>
        <w:t> 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b/>
          <w:bCs/>
          <w:color w:val="333333"/>
          <w:szCs w:val="18"/>
        </w:rPr>
        <w:t>О внесении изменений в постановление Администрации г</w:t>
      </w:r>
      <w:proofErr w:type="gramStart"/>
      <w:r w:rsidRPr="002E0313">
        <w:rPr>
          <w:rFonts w:ascii="Times New Roman" w:eastAsia="Times New Roman" w:hAnsi="Times New Roman" w:cs="Times New Roman"/>
          <w:b/>
          <w:bCs/>
          <w:color w:val="333333"/>
          <w:szCs w:val="18"/>
        </w:rPr>
        <w:t>.М</w:t>
      </w:r>
      <w:proofErr w:type="gramEnd"/>
      <w:r w:rsidRPr="002E0313">
        <w:rPr>
          <w:rFonts w:ascii="Times New Roman" w:eastAsia="Times New Roman" w:hAnsi="Times New Roman" w:cs="Times New Roman"/>
          <w:b/>
          <w:bCs/>
          <w:color w:val="333333"/>
          <w:szCs w:val="18"/>
        </w:rPr>
        <w:t>ахачкалы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b/>
          <w:bCs/>
          <w:color w:val="333333"/>
          <w:szCs w:val="18"/>
        </w:rPr>
        <w:t>от 30 июня 2015 г. № 3297</w:t>
      </w:r>
    </w:p>
    <w:p w:rsidR="00D044C5" w:rsidRPr="002E0313" w:rsidRDefault="00D044C5" w:rsidP="00D04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Cs w:val="18"/>
        </w:rPr>
        <w:t> </w:t>
      </w:r>
    </w:p>
    <w:p w:rsidR="00D044C5" w:rsidRPr="002E0313" w:rsidRDefault="00D044C5" w:rsidP="00D04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Cs w:val="18"/>
        </w:rPr>
        <w:t> 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В соответствии со ст. 65 Федерального закона «Об образовании в Российской Федерации», в целях оптимизации расходов бюджета ГО с ВД «город Махачкала» Администрация города Махачкалы постановляет: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 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1. Внести в постановление Администрации г</w:t>
      </w:r>
      <w:proofErr w:type="gramStart"/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.М</w:t>
      </w:r>
      <w:proofErr w:type="gramEnd"/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ахачкалы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г.Махачкалы» следующие изменения: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 -  пункт 1 изложить  в следующей редакции: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«1.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г. Махачкалы, в размере: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1200 рублей за 12-часовое пребывание,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1300 рубл</w:t>
      </w:r>
      <w:r w:rsidR="002E0313"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ей за круглосуточное пребывание</w:t>
      </w:r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»;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 - пункт 2 изложить в следующей редакции: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«2. Установить плату, взимаемую с родителей (законных представителей), за присмотр и уход за 1 ребенка школьного возраста в школ</w:t>
      </w:r>
      <w:r w:rsidR="00EB707D"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ах-садах, в размере 1400 рублей</w:t>
      </w:r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».</w:t>
      </w:r>
    </w:p>
    <w:p w:rsidR="00D044C5" w:rsidRPr="002E0313" w:rsidRDefault="00D044C5" w:rsidP="00D0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 w:val="24"/>
          <w:szCs w:val="18"/>
        </w:rPr>
        <w:t>2. Настоящее постановление вступает в силу со дня его официального опубликования и распространяется на правоотношения, возникшие с 01.10.2018г.</w:t>
      </w:r>
    </w:p>
    <w:p w:rsidR="002E0313" w:rsidRPr="002E0313" w:rsidRDefault="002E0313" w:rsidP="00D0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18"/>
        </w:rPr>
      </w:pPr>
    </w:p>
    <w:p w:rsidR="00D044C5" w:rsidRPr="002E0313" w:rsidRDefault="00D044C5" w:rsidP="00D04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color w:val="333333"/>
          <w:szCs w:val="18"/>
        </w:rPr>
        <w:t> </w:t>
      </w:r>
    </w:p>
    <w:p w:rsidR="00D044C5" w:rsidRPr="002E0313" w:rsidRDefault="00D044C5" w:rsidP="00D04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b/>
          <w:bCs/>
          <w:color w:val="333333"/>
          <w:szCs w:val="18"/>
        </w:rPr>
        <w:t> </w:t>
      </w:r>
      <w:bookmarkStart w:id="0" w:name="_GoBack"/>
      <w:bookmarkEnd w:id="0"/>
    </w:p>
    <w:p w:rsidR="00D044C5" w:rsidRPr="002E0313" w:rsidRDefault="00D044C5" w:rsidP="00D04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18"/>
        </w:rPr>
      </w:pPr>
      <w:proofErr w:type="spellStart"/>
      <w:r w:rsidRPr="002E0313">
        <w:rPr>
          <w:rFonts w:ascii="Times New Roman" w:eastAsia="Times New Roman" w:hAnsi="Times New Roman" w:cs="Times New Roman"/>
          <w:b/>
          <w:bCs/>
          <w:color w:val="333333"/>
          <w:sz w:val="24"/>
          <w:szCs w:val="18"/>
        </w:rPr>
        <w:t>Врио</w:t>
      </w:r>
      <w:proofErr w:type="spellEnd"/>
      <w:r w:rsidRPr="002E0313">
        <w:rPr>
          <w:rFonts w:ascii="Times New Roman" w:eastAsia="Times New Roman" w:hAnsi="Times New Roman" w:cs="Times New Roman"/>
          <w:b/>
          <w:bCs/>
          <w:color w:val="333333"/>
          <w:sz w:val="24"/>
          <w:szCs w:val="18"/>
        </w:rPr>
        <w:t xml:space="preserve"> Главы города Махачкалы                      </w:t>
      </w:r>
      <w:r w:rsidR="002E0313" w:rsidRPr="002E0313">
        <w:rPr>
          <w:rFonts w:ascii="Times New Roman" w:eastAsia="Times New Roman" w:hAnsi="Times New Roman" w:cs="Times New Roman"/>
          <w:b/>
          <w:bCs/>
          <w:color w:val="333333"/>
          <w:sz w:val="24"/>
          <w:szCs w:val="18"/>
        </w:rPr>
        <w:t xml:space="preserve">                              </w:t>
      </w:r>
      <w:r w:rsidRPr="002E0313">
        <w:rPr>
          <w:rFonts w:ascii="Times New Roman" w:eastAsia="Times New Roman" w:hAnsi="Times New Roman" w:cs="Times New Roman"/>
          <w:b/>
          <w:bCs/>
          <w:color w:val="333333"/>
          <w:sz w:val="24"/>
          <w:szCs w:val="18"/>
        </w:rPr>
        <w:t>              А.М. Гасанов</w:t>
      </w:r>
    </w:p>
    <w:p w:rsidR="00D044C5" w:rsidRPr="002E0313" w:rsidRDefault="00D044C5" w:rsidP="00D044C5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333333"/>
          <w:szCs w:val="18"/>
        </w:rPr>
      </w:pPr>
      <w:r w:rsidRPr="002E0313">
        <w:rPr>
          <w:rFonts w:ascii="Times New Roman" w:eastAsia="Times New Roman" w:hAnsi="Times New Roman" w:cs="Times New Roman"/>
          <w:b/>
          <w:bCs/>
          <w:color w:val="333333"/>
          <w:szCs w:val="18"/>
        </w:rPr>
        <w:t> </w:t>
      </w:r>
      <w:r w:rsidRPr="002E0313">
        <w:rPr>
          <w:rFonts w:ascii="Times New Roman" w:eastAsia="Times New Roman" w:hAnsi="Times New Roman" w:cs="Times New Roman"/>
          <w:color w:val="333333"/>
          <w:szCs w:val="18"/>
        </w:rPr>
        <w:t> </w:t>
      </w:r>
      <w:r w:rsidR="002E0313" w:rsidRPr="002E0313">
        <w:rPr>
          <w:rFonts w:ascii="Times New Roman" w:eastAsia="Times New Roman" w:hAnsi="Times New Roman" w:cs="Times New Roman"/>
          <w:color w:val="333333"/>
          <w:szCs w:val="18"/>
        </w:rPr>
        <w:t xml:space="preserve"> </w:t>
      </w:r>
    </w:p>
    <w:p w:rsidR="00BA144A" w:rsidRPr="002E0313" w:rsidRDefault="00BA144A" w:rsidP="00BA144A">
      <w:pPr>
        <w:jc w:val="right"/>
        <w:rPr>
          <w:rFonts w:ascii="Times New Roman" w:hAnsi="Times New Roman" w:cs="Times New Roman"/>
          <w:b/>
          <w:i/>
          <w:sz w:val="24"/>
        </w:rPr>
      </w:pPr>
    </w:p>
    <w:sectPr w:rsidR="00BA144A" w:rsidRPr="002E0313" w:rsidSect="009E190E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0E"/>
    <w:rsid w:val="001C066E"/>
    <w:rsid w:val="002E0313"/>
    <w:rsid w:val="004558F6"/>
    <w:rsid w:val="00757883"/>
    <w:rsid w:val="009E190E"/>
    <w:rsid w:val="00BA144A"/>
    <w:rsid w:val="00D044C5"/>
    <w:rsid w:val="00EB707D"/>
    <w:rsid w:val="00F4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90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0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90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0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94229-5AD0-4209-A20C-4B1DA37F0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"Азимут"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mralbert</cp:lastModifiedBy>
  <cp:revision>4</cp:revision>
  <cp:lastPrinted>2018-10-26T14:44:00Z</cp:lastPrinted>
  <dcterms:created xsi:type="dcterms:W3CDTF">2018-11-02T09:20:00Z</dcterms:created>
  <dcterms:modified xsi:type="dcterms:W3CDTF">2018-11-02T11:01:00Z</dcterms:modified>
</cp:coreProperties>
</file>